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3" w:rsidRDefault="008B2E73" w:rsidP="008B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2200" cy="8893445"/>
            <wp:effectExtent l="0" t="0" r="0" b="0"/>
            <wp:docPr id="1" name="Рисунок 1" descr="C:\Users\User_VS\Desktop\логика\2019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логика\2019-12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51" cy="88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73" w:rsidRDefault="008B2E73" w:rsidP="008B2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20" w:rsidRDefault="008B2E73" w:rsidP="008B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E20" w:rsidRDefault="001E2E20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35D1">
        <w:rPr>
          <w:rFonts w:ascii="Times New Roman" w:hAnsi="Times New Roman" w:cs="Times New Roman"/>
          <w:sz w:val="24"/>
          <w:szCs w:val="24"/>
        </w:rPr>
        <w:t>Настоящее Положение о группе общеразвивающей направленности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</w:t>
      </w:r>
      <w:r w:rsidR="00CF09DA">
        <w:rPr>
          <w:rFonts w:ascii="Times New Roman" w:hAnsi="Times New Roman" w:cs="Times New Roman"/>
          <w:sz w:val="24"/>
          <w:szCs w:val="24"/>
        </w:rPr>
        <w:t xml:space="preserve"> 54</w:t>
      </w:r>
      <w:r w:rsidRPr="005035D1">
        <w:rPr>
          <w:rFonts w:ascii="Times New Roman" w:hAnsi="Times New Roman" w:cs="Times New Roman"/>
          <w:sz w:val="24"/>
          <w:szCs w:val="24"/>
        </w:rPr>
        <w:t xml:space="preserve"> «</w:t>
      </w:r>
      <w:r w:rsidR="00CF09DA">
        <w:rPr>
          <w:rFonts w:ascii="Times New Roman" w:hAnsi="Times New Roman" w:cs="Times New Roman"/>
          <w:sz w:val="24"/>
          <w:szCs w:val="24"/>
        </w:rPr>
        <w:t>Березка</w:t>
      </w:r>
      <w:r w:rsidRPr="005035D1">
        <w:rPr>
          <w:rFonts w:ascii="Times New Roman" w:hAnsi="Times New Roman" w:cs="Times New Roman"/>
          <w:sz w:val="24"/>
          <w:szCs w:val="24"/>
        </w:rPr>
        <w:t>» г. Волжского Волгоградской области» (далее - Положение) регламентирует деятельность группы общеразвивающей направленности для детей раннего и дошкольного возраста, созданной в муниципальном дошкольном образовател</w:t>
      </w:r>
      <w:r w:rsidR="001E2E20">
        <w:rPr>
          <w:rFonts w:ascii="Times New Roman" w:hAnsi="Times New Roman" w:cs="Times New Roman"/>
          <w:sz w:val="24"/>
          <w:szCs w:val="24"/>
        </w:rPr>
        <w:t>ьном учреждении «Детский сад № 54</w:t>
      </w:r>
      <w:r w:rsidRPr="005035D1">
        <w:rPr>
          <w:rFonts w:ascii="Times New Roman" w:hAnsi="Times New Roman" w:cs="Times New Roman"/>
          <w:sz w:val="24"/>
          <w:szCs w:val="24"/>
        </w:rPr>
        <w:t xml:space="preserve"> «</w:t>
      </w:r>
      <w:r w:rsidR="001E2E20">
        <w:rPr>
          <w:rFonts w:ascii="Times New Roman" w:hAnsi="Times New Roman" w:cs="Times New Roman"/>
          <w:sz w:val="24"/>
          <w:szCs w:val="24"/>
        </w:rPr>
        <w:t>Березка</w:t>
      </w:r>
      <w:r w:rsidRPr="005035D1">
        <w:rPr>
          <w:rFonts w:ascii="Times New Roman" w:hAnsi="Times New Roman" w:cs="Times New Roman"/>
          <w:sz w:val="24"/>
          <w:szCs w:val="24"/>
        </w:rPr>
        <w:t xml:space="preserve">» г. Волжского Волгоградской области» (далее - Учреждение), реализующем основную общеобразовательную программу дошкольного образования. </w:t>
      </w:r>
      <w:proofErr w:type="gramEnd"/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Конституцией РФ от 12.12.1993г., Федеральным Законом «Об образовании в Российской Федерации» от 29.12.2012г.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35D1">
        <w:rPr>
          <w:rFonts w:ascii="Times New Roman" w:hAnsi="Times New Roman" w:cs="Times New Roman"/>
          <w:sz w:val="24"/>
          <w:szCs w:val="24"/>
        </w:rPr>
        <w:t xml:space="preserve">№ 273-Ф3, Уставом Учреждения.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1.3. Группа общеразвивающей направленности для детей раннего и дошкольного возраста (далее - группа общеразвивающей направленности) создается в целях реализации прав детей на получение общедоступного и бесплатного дошкольного образования.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1.4. В группе общеразвивающей направленности осуществляется образование детей в соответствии с основной образовательной программой дошкольного образования.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1.5. Группа общеразвивающей направленности функционирует в режиме полного дня (12-часового пребывания).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1.6. Группа общеразвивающей направленности функционируют в режиме 5-дневной недели.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1.7. Основные задачи организации деятельности группы общеразвивающей направленности: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1.7.1. Охрана жизни и укрепление физического и психического здоровья воспитанников.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1.7.2. Обеспечение познавательного, речевого, социально- коммуникативного, художественно-эстетического и физического развития воспитанников.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1.7.3.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1.7.4. Взаимодействие с семьями воспитанников для обеспечения полноценного развития детей.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1.7.5.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II. Организация деятельности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2.1. Группа общеразвивающей направленности в Учреждении открывается по решению учредителя на основании приказа заведующего Учреждения, при наличии необходимых материально-технических условий и кадрового обеспечения.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2.2. Группа общеразвивающей направленности открывается в помещении Учреждения, отвечающем требованиям санитарных норм и правилам пожарной безопасности.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2.3. Группа общеразвивающей направленности оборудуется инвентарем, пособиями согласно требованиям по организации образовательного процесса.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2.4. Режим работы группы общеразвивающей направленности устанавливается согласно уставу Учреждения. </w:t>
      </w:r>
    </w:p>
    <w:p w:rsidR="001E2E20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lastRenderedPageBreak/>
        <w:t xml:space="preserve">2.5. Контроль результатов работы группы общеразвивающей направленности осуществляется администрацией Учреждения и родителями (законными представителями).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2.6. Отношения между Учреждением и родителями (законными представителями) регулируются договором, заключаемым в установленном порядке.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2.7. Питание в группе общеразвивающей направленности организуется в соответствие с Санитарно-эпидемиологическими правилами и нормами 2.4.1.3049</w:t>
      </w:r>
      <w:r w:rsidRPr="005035D1">
        <w:rPr>
          <w:rFonts w:ascii="Times New Roman" w:hAnsi="Times New Roman" w:cs="Times New Roman"/>
          <w:sz w:val="24"/>
          <w:szCs w:val="24"/>
        </w:rPr>
        <w:softHyphen/>
        <w:t xml:space="preserve">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III. Порядок комплектования группы общеразвивающей направленности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3.1. Порядок комплектования группы общеразвивающей направленности определяется учредителем в соответствии с законодательством Российской Федерации и закрепляется в уставе Учреждения.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3.2. В группу общеразвивающей направленности принимаются дети в возрасте </w:t>
      </w:r>
      <w:r w:rsidRPr="001E2E20">
        <w:rPr>
          <w:rFonts w:ascii="Times New Roman" w:hAnsi="Times New Roman" w:cs="Times New Roman"/>
          <w:color w:val="FF0000"/>
          <w:sz w:val="24"/>
          <w:szCs w:val="24"/>
        </w:rPr>
        <w:t>от 1 до 7</w:t>
      </w:r>
      <w:r w:rsidRPr="005035D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3.3. Прием детей в группу общеразвивающей направленности может проводиться в течение всего года при наличии свободных мест.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3.4. Количество детей в группах общеразвивающей направленности определяется в соответствие с Санитарно-эпидемиологическими правилами и нормами 2.4.1.3049</w:t>
      </w:r>
      <w:r w:rsidRPr="005035D1">
        <w:rPr>
          <w:rFonts w:ascii="Times New Roman" w:hAnsi="Times New Roman" w:cs="Times New Roman"/>
          <w:sz w:val="24"/>
          <w:szCs w:val="24"/>
        </w:rPr>
        <w:softHyphen/>
        <w:t xml:space="preserve"> 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3.5. В группу общеразвивающей направленности зачисляются дети одного возраста.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3.6. Зачисление детей в Учреждение производится на основании приказа заведующего Учреждением.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5035D1">
        <w:rPr>
          <w:rFonts w:ascii="Times New Roman" w:hAnsi="Times New Roman" w:cs="Times New Roman"/>
          <w:sz w:val="24"/>
          <w:szCs w:val="24"/>
        </w:rPr>
        <w:t xml:space="preserve">. Ежедневный утренний прием детей проводят воспитатели, которые опрашивают родителей о состоянии здоровья детей. Выявленные больные дети и дети с подозрением на заболевание в Учреждение не принимаются; заболевших изолируют от здоровых детей до прихода родителей.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35D1">
        <w:rPr>
          <w:rFonts w:ascii="Times New Roman" w:hAnsi="Times New Roman" w:cs="Times New Roman"/>
          <w:sz w:val="24"/>
          <w:szCs w:val="24"/>
        </w:rPr>
        <w:t xml:space="preserve">. После перенесенного заболевания, а также отсутствия более 5 дней (за исключением выходных и праздничных дней), детей принимают в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35D1">
        <w:rPr>
          <w:rFonts w:ascii="Times New Roman" w:hAnsi="Times New Roman" w:cs="Times New Roman"/>
          <w:sz w:val="24"/>
          <w:szCs w:val="24"/>
        </w:rPr>
        <w:t xml:space="preserve">. Продолжительность образовательного процесса воспитанников в каждой возрастной группе составляет один учебный год (с 01 сентября по 31 мая). В летний период проводятся занятия художественного-эстетического и оздоровительного циклов.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35D1">
        <w:rPr>
          <w:rFonts w:ascii="Times New Roman" w:hAnsi="Times New Roman" w:cs="Times New Roman"/>
          <w:sz w:val="24"/>
          <w:szCs w:val="24"/>
        </w:rPr>
        <w:t xml:space="preserve">. Перевод воспитанников производится ежегодно на основании приказа заведующего Учреждением с 01 сентября нового учебного года. В отдельных случаях этот порядок может быть изменен. В целях адаптации, вновь созданные группы комплектуются в течение месяца.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IV. Организация образовательного процесса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4.1. Образовательный процесс организуется в соответствии с основной образовательной программой Учреждения, разработанной им самостоятельно на основе примерной основной общеобразовательной программы дошкольного образования и федеральных </w:t>
      </w:r>
      <w:r w:rsidRPr="005035D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стандартов, требований к структуре основной общеобразовательной программы дошкольного образования и условиям ее реализации.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4.2. Основная образовательная программа Учреждения (далее - программа) определяет содержание и организацию образовательного процесса и направлена на: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-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4.3. Образовательный процесс в группе общеразвивающей направленности включает гибкое содержание и педагогические технологии, обеспечивающие индивидуальное, личностно-ориентированное развитие детей и выполнение государственного образовательного стандарта.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4.4. Организация воспитательной работы предусматривает создание условий для развития различных видов деятельности с учётом состояния здоровья детей.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V. Организация деятельности педагогического персонала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5.1. Деятельность воспитателя: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5.1.1. Деятельность воспитателя группы общеразвивающей направленности 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оздоровление, формирование целевых ориентиров, которые представляют собой социально - нормативные возрастные характеристики возможных достижений ребёнка на этапе завершения уровня дошкольного образования.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5.1.2. Особенностями организации работы воспитателя группы общеразвивающей направленности являются: - планирование (совместно с другими специалистами) и проведение образовательной деятельности со всей группой детей; - планирование (совместно с другими специалистами) и организация совместной деятельности всех воспитанников группы; - создание предметно - пространственной среды для самостоятельной деятельности воспитанников; - обеспечение индивидуального подхода к каждому воспитаннику с учетом рекомендаций специалистов; - консультирование родителей (законных представителей) детей по вопросам воспитания ребенка в семье; - ведение необходимой документации.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5.2. Деятельность педагога-психолога: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5.2.1. Деятельность педагога-психолога направлена на сохранение психического здоровья каждого воспитанника группы.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5.2.2. Функции педагога-психолога: - динамическое психолого-педагогическое изучение воспитанников группы общеразвивающей направленности; - проведение индивидуальной и подгрупповой </w:t>
      </w:r>
      <w:proofErr w:type="spellStart"/>
      <w:r w:rsidRPr="005035D1">
        <w:rPr>
          <w:rFonts w:ascii="Times New Roman" w:hAnsi="Times New Roman" w:cs="Times New Roman"/>
          <w:sz w:val="24"/>
          <w:szCs w:val="24"/>
        </w:rPr>
        <w:t>коррекционно</w:t>
      </w:r>
      <w:r w:rsidRPr="005035D1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5035D1">
        <w:rPr>
          <w:rFonts w:ascii="Times New Roman" w:hAnsi="Times New Roman" w:cs="Times New Roman"/>
          <w:sz w:val="24"/>
          <w:szCs w:val="24"/>
        </w:rPr>
        <w:t xml:space="preserve"> психологической работы с воспитанниками группы общеразвивающей направленности; - проведение консультативной работы с родителями по вопросам воспитания ребенка в семье; - осуществление преемственности в работе Учреждения и семьи; - консультирование персонала группы; - ведение необходимой документации.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5.3. Деятельность музыкального руководителя: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lastRenderedPageBreak/>
        <w:t xml:space="preserve">5.3.1.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5.3.2. Особенностями работы музыкального руководителя в группе общеразвивающей направленности являются: - взаимодействие со специалистами группы общеразвивающей направленности; - проведение образовательной деятельности со всеми воспитанниками группы общеразвивающей направленности (в том числе совместно с другими специалистами: учителем- логопедом, педагогом-психологом, инструктором по физической культуре и др.); - консультирование родителей по использованию в воспитании ребенка музыкальных средств; - ведение необходимой документации.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5.4. Деятельность инструктора по физической культуре.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5.4.1. Деятельность инструктора по физической культуре направлена на сохранение и укрепление здоровья всех детей и их физическое развитие, пропаганду здорового образа жизни. </w:t>
      </w:r>
    </w:p>
    <w:p w:rsidR="005035D1" w:rsidRDefault="005035D1" w:rsidP="0050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5.4.2. В группе общеразвивающей направленности организация работы инструктора по физической культуре предусматривает: - проведение образовательной деятельности (в том числе совместно с другими специалистами) со всеми воспитанниками с учетом их психофизических возможностей и индивидуальный особенностей; - планирование совместной деятельности воспитанников группы общеразвивающей направленности; - подготовку и проведение общих спортивных праздников, досугов и развлечений; - оказание консультационной поддержки родителям по вопросам физического воспитания, развития и оздоровления ребенка в семье; - регулирование (совместно с медицинскими работниками образовательного учреждения) физической нагрузки на воспитанников; - ведение необходимой документации.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VI. Права и обязанности участников образовательного процесса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6.1. Участниками образовательного процесса группы общеразвивающей направленности являются дети, их родители (законные представители), педагогические работники.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6.2. При приеме детей в группу общеразвивающей направленности заведующий Учреждением обязан ознакомить родителей (законных представителей) с уставом,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общеразвивающей направленности.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6.4. Заведующий Учреждением, педагогические работники осуществляют и несут персональную ответственность за организацию и проведение комплекса оздоровительных мероприятий, направленных на сохранение здоровья детей.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6.5. Права работников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6.6. Педагогические работники обязаны: - выполнять основную общеобразовательную программу дошкольного образования, с учетом особенностей психофизического развития и состояния здоровья ребенка; - знать особенности режима и организации дошкольного образования; - не допускать перегрузки воспитанников; - составлять рабочие программы </w:t>
      </w:r>
      <w:r w:rsidRPr="005035D1">
        <w:rPr>
          <w:rFonts w:ascii="Times New Roman" w:hAnsi="Times New Roman" w:cs="Times New Roman"/>
          <w:sz w:val="24"/>
          <w:szCs w:val="24"/>
        </w:rPr>
        <w:lastRenderedPageBreak/>
        <w:t xml:space="preserve">по образовательным областям основной образовательной программы с учетом особенностей психофизического развития и состояния здоровья ребенка.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>6.7. Педагогические работники имеют право на: - развитие и поддержку своей профессиональной квалификации; 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 - аттестацию в соответствии с Порядком аттестации педагогических работников государственных и муниципальных образовательных учреждений. - участие в управлении дошкольным образовательным учреждением в порядке, определяемом уставом; - защиту своей профессиональной чести, достоинства и деловой репутации.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6.8. Педагогические работники несут ответственность за: - качественное и своевременное выполнение всех закрепленных за ними основных функций и задач; - систематизацию и обеспечение сохранности документального фонда; - полноту, достоверность и своевременность предоставляемой информации; - сохранение конфиденциальности информации в соответствии с установленными правилами; - правильность разработки и осуществления мероприятий, направленных на решение конкретных вопросов деятельности; - рациональную организацию труда, правильность применения положений, тех или иных инструктивных документов образовательного учреждения; - соблюдение установленных правил внутреннего трудового распорядка, правил техники безопасности, трудовой дисциплины; - неисполнение или ненадлежащее исполнение своих обязанностей, предусмотренных должностной инструкцией, в соответствии с действующим трудовым законодательством; 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 -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 - причинение материального ущерба в соответствии с действующим законодательством; - нарушение Правил внутреннего трудового распорядка, правил противопожарной безопасности и техники безопасности и др.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6.9. Воспитанники имеют право: - на получение бесплатного дошкольного образования в соответствии с федеральными государственными стандартами; - на обучение по основной общеобразовательной программе дошкольного образования; - охрану жизни и здоровья; - защиту от всех форм физического и психического насилия; - защиту и уважение их человеческого достоинства; - свободу совести и информации, свободное выражение собственных взглядов и убеждений; - удовлетворение потребности в эмоционально-личностном общении; - удовлетворение физиологических потребностей (в питании, сне, отдыхе и др.) в соответствии с его возрастом и индивидуальными особенностями развития; - развитие творческих особенностей и интересов; - на получение оздоровительных, медико-профилактических процедур и мероприятий.</w:t>
      </w:r>
    </w:p>
    <w:p w:rsidR="00EF0508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 6.10. Родители (законные представители) имеют право: - защищать законные права и интересы детей; - принимать участие в педагогических советах; - участвовать в управлении Учреждением в соответствии с Уставом; - требовать предоставления воспитаннику присмотра, ухода, охраны и укрепления его здоровья, воспитания и обучения на условиях, предусмотренных договором между Учреждением и родителями (законными представителями); - на льготы и компенсации, а также особый порядок приема воспитанников в Учреждение в соответствии с действующим законодательством РФ; - обращаться для разрешения конфликтных ситуаций в администрацию Учреждения и конфликтную комиссию.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6.11. Родители (законные представители) обязаны: - выполнять устав Учреждения; - приводить воспитанника в Учреждение в опрятном виде: чистой одежде и обуви с учетом </w:t>
      </w:r>
      <w:r w:rsidRPr="005035D1">
        <w:rPr>
          <w:rFonts w:ascii="Times New Roman" w:hAnsi="Times New Roman" w:cs="Times New Roman"/>
          <w:sz w:val="24"/>
          <w:szCs w:val="24"/>
        </w:rPr>
        <w:lastRenderedPageBreak/>
        <w:t xml:space="preserve">местных сезонных, возрастных, индивидуальных особенностей воспитанника; - информировать Учреждение о предстоящем отсутствии ребенка, его болезни; - выполнять требования Учреждения; - ставить педагогов в известность о рекомендациях врача; - поддерживать интересы ребенка к образованию; - обязанности родителей (законных представителей) закрепляются в договоре, заключенном между Учреждением и родителями (законными представителями).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VII. Штаты и руководство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7.1. В штатное расписание Учреждения, обеспечивающее воспитание, обучение, развитие, присмотр, уход и оздоровление детей в группе общеразвивающей направленности вводятся должности и других работников в пределах ассигнований, выделяемых по решению учредителя на эти цели.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7.2. Руководство группы общеразвивающей направленности обеспечивает заведующий Учреждения.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VIII. Механизм финансирования группы общеразвивающей направленности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Г</w:t>
      </w:r>
      <w:r w:rsidRPr="005035D1">
        <w:rPr>
          <w:rFonts w:ascii="Times New Roman" w:hAnsi="Times New Roman" w:cs="Times New Roman"/>
          <w:sz w:val="24"/>
          <w:szCs w:val="24"/>
        </w:rPr>
        <w:t xml:space="preserve">руппы общеразвивающей направленности финансируются по соответствующим нормативам финансирования групп общеразвивающей направленности.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8.2. Установление платы, взимаемой с родителей (законных представителей) за содержание ребенка в группе общеразвивающей направленности, производится в соответствии с Постановлением Волжской городской Думы.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IX. Документация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9.1. Документами, регулирующими дошкольное образование детей дошкольного возраста в группе общеразвивающей направленности являются: - приказ заведующего учреждения об организации деятельности группы общеразвивающей направленности; - табель посещаемости воспитанников группы общеразвивающей направленности; - планирование образовательной деятельности группы общеразвивающей направленности, - планирование организации совместной образовательной деятельности всех воспитанников группы общеразвивающей направленности; - результаты педагогической диагностики.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9.2. При необходимости документация, указанная в п. 9.1. может быть изменена в соответствие с локальными актами Учреждения. </w:t>
      </w:r>
    </w:p>
    <w:p w:rsidR="005035D1" w:rsidRPr="005035D1" w:rsidRDefault="005035D1" w:rsidP="0050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D1">
        <w:rPr>
          <w:rFonts w:ascii="Times New Roman" w:hAnsi="Times New Roman" w:cs="Times New Roman"/>
          <w:b/>
          <w:sz w:val="24"/>
          <w:szCs w:val="24"/>
        </w:rPr>
        <w:t>X. Имущество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  <w:r w:rsidRPr="005035D1">
        <w:rPr>
          <w:rFonts w:ascii="Times New Roman" w:hAnsi="Times New Roman" w:cs="Times New Roman"/>
          <w:sz w:val="24"/>
          <w:szCs w:val="24"/>
        </w:rPr>
        <w:t xml:space="preserve">10.1. Образовательное учреждение в своей деятельности использует имущество и оборудование, находящееся на балансе Учреждения. </w:t>
      </w: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D1" w:rsidRPr="005035D1" w:rsidRDefault="005035D1" w:rsidP="005035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5D1" w:rsidRPr="005035D1" w:rsidSect="00CF09DA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5D1"/>
    <w:rsid w:val="001455E6"/>
    <w:rsid w:val="001E2E20"/>
    <w:rsid w:val="002E553B"/>
    <w:rsid w:val="005035D1"/>
    <w:rsid w:val="006C41AB"/>
    <w:rsid w:val="008B2E73"/>
    <w:rsid w:val="00B82C33"/>
    <w:rsid w:val="00CF09DA"/>
    <w:rsid w:val="00D2461A"/>
    <w:rsid w:val="00E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F0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F0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User_VS</cp:lastModifiedBy>
  <cp:revision>7</cp:revision>
  <cp:lastPrinted>2019-02-05T06:11:00Z</cp:lastPrinted>
  <dcterms:created xsi:type="dcterms:W3CDTF">2018-10-16T06:16:00Z</dcterms:created>
  <dcterms:modified xsi:type="dcterms:W3CDTF">2019-12-05T12:46:00Z</dcterms:modified>
</cp:coreProperties>
</file>